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BA" w:rsidRPr="009E52D8" w:rsidRDefault="00D812BA" w:rsidP="00D075B7">
      <w:pPr>
        <w:autoSpaceDE w:val="0"/>
        <w:autoSpaceDN w:val="0"/>
        <w:adjustRightInd w:val="0"/>
        <w:jc w:val="center"/>
        <w:rPr>
          <w:rFonts w:ascii="Trebuchet MS" w:hAnsi="Trebuchet MS" w:cs="Arial"/>
          <w:sz w:val="32"/>
          <w:szCs w:val="32"/>
        </w:rPr>
      </w:pPr>
      <w:r w:rsidRPr="009E52D8">
        <w:rPr>
          <w:rFonts w:ascii="Trebuchet MS" w:hAnsi="Trebuchet MS" w:cs="Arial"/>
          <w:sz w:val="32"/>
          <w:szCs w:val="32"/>
        </w:rPr>
        <w:t>U.S. Shirts</w:t>
      </w:r>
    </w:p>
    <w:p w:rsidR="00D812BA" w:rsidRPr="009E52D8" w:rsidRDefault="00D812BA">
      <w:pPr>
        <w:rPr>
          <w:rFonts w:ascii="Trebuchet MS" w:hAnsi="Trebuchet MS" w:cs="Arial"/>
          <w:sz w:val="32"/>
          <w:szCs w:val="32"/>
        </w:rPr>
      </w:pPr>
    </w:p>
    <w:p w:rsidR="002467F3" w:rsidRPr="00D075B7" w:rsidRDefault="001F16EE">
      <w:pPr>
        <w:autoSpaceDE w:val="0"/>
        <w:autoSpaceDN w:val="0"/>
        <w:adjustRightInd w:val="0"/>
        <w:rPr>
          <w:rFonts w:ascii="Trebuchet MS" w:hAnsi="Trebuchet MS" w:cs="Arial"/>
          <w:sz w:val="28"/>
          <w:szCs w:val="28"/>
        </w:rPr>
      </w:pPr>
      <w:r w:rsidRPr="009E52D8">
        <w:rPr>
          <w:rFonts w:ascii="Trebuchet MS" w:hAnsi="Trebuchet MS" w:cs="Arial"/>
          <w:sz w:val="32"/>
          <w:szCs w:val="32"/>
        </w:rPr>
        <w:t>SCENARIO</w:t>
      </w:r>
      <w:r w:rsidR="00D812BA" w:rsidRPr="009E52D8">
        <w:rPr>
          <w:rFonts w:ascii="Trebuchet MS" w:hAnsi="Trebuchet MS" w:cs="Arial"/>
          <w:sz w:val="32"/>
          <w:szCs w:val="32"/>
        </w:rPr>
        <w:t xml:space="preserve">: </w:t>
      </w:r>
      <w:r w:rsidR="001E5A9A" w:rsidRPr="009E52D8">
        <w:rPr>
          <w:rFonts w:ascii="Trebuchet MS" w:hAnsi="Trebuchet MS" w:cs="Arial"/>
          <w:sz w:val="32"/>
          <w:szCs w:val="32"/>
        </w:rPr>
        <w:t xml:space="preserve"> </w:t>
      </w:r>
      <w:r w:rsidR="00D812BA" w:rsidRPr="009E52D8">
        <w:rPr>
          <w:rFonts w:ascii="Trebuchet MS" w:hAnsi="Trebuchet MS" w:cs="Arial"/>
          <w:sz w:val="32"/>
          <w:szCs w:val="32"/>
        </w:rPr>
        <w:t xml:space="preserve">This past summer you were hired to work at a custom T-shirt shop, U.S. Shirts. One of your responsibilities is to find the total cost of customers’ orders. The shop charges </w:t>
      </w:r>
      <w:r w:rsidR="0053514C" w:rsidRPr="009E52D8">
        <w:rPr>
          <w:rFonts w:ascii="Trebuchet MS" w:hAnsi="Trebuchet MS" w:cs="Arial"/>
          <w:sz w:val="32"/>
          <w:szCs w:val="32"/>
        </w:rPr>
        <w:t>$8 per shirt with a one-time set-up fee of $15.</w:t>
      </w:r>
      <w:r w:rsidR="0053514C" w:rsidRPr="0053514C">
        <w:rPr>
          <w:rFonts w:ascii="Trebuchet MS" w:hAnsi="Trebuchet MS" w:cs="Arial"/>
          <w:sz w:val="28"/>
          <w:szCs w:val="28"/>
        </w:rPr>
        <w:t xml:space="preserve"> </w:t>
      </w:r>
      <w:r w:rsidR="00D812BA" w:rsidRPr="00D075B7">
        <w:rPr>
          <w:rFonts w:ascii="Trebuchet MS" w:hAnsi="Trebuchet MS" w:cs="Arial"/>
          <w:sz w:val="28"/>
          <w:szCs w:val="28"/>
        </w:rPr>
        <w:t xml:space="preserve"> </w:t>
      </w:r>
      <w:r w:rsidR="00D812BA" w:rsidRPr="00D075B7">
        <w:rPr>
          <w:rFonts w:ascii="Trebuchet MS" w:hAnsi="Trebuchet MS" w:cs="Arial"/>
          <w:sz w:val="28"/>
          <w:szCs w:val="28"/>
        </w:rPr>
        <w:br/>
      </w:r>
    </w:p>
    <w:p w:rsidR="00D812B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 xml:space="preserve">What is the total cost of an order for 10 shirts? 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Pr="001E5A9A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>What is the total co</w:t>
      </w:r>
      <w:r w:rsidR="001E5A9A">
        <w:rPr>
          <w:rFonts w:ascii="Trebuchet MS" w:hAnsi="Trebuchet MS" w:cs="Arial"/>
        </w:rPr>
        <w:t xml:space="preserve">st of an order for 100 shirts? 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D812B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>Explain how you found the total costs.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Pr="001E5A9A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D812B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>How many T-shir</w:t>
      </w:r>
      <w:r w:rsidR="001E5A9A">
        <w:rPr>
          <w:rFonts w:ascii="Trebuchet MS" w:hAnsi="Trebuchet MS" w:cs="Arial"/>
        </w:rPr>
        <w:t xml:space="preserve">ts can a customer buy for $60? 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Pr="001E5A9A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D812B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>How many T-shir</w:t>
      </w:r>
      <w:r w:rsidR="001E5A9A">
        <w:rPr>
          <w:rFonts w:ascii="Trebuchet MS" w:hAnsi="Trebuchet MS" w:cs="Arial"/>
        </w:rPr>
        <w:t>ts can a customer buy for $250?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tbl>
      <w:tblPr>
        <w:tblpPr w:leftFromText="187" w:rightFromText="187" w:vertAnchor="page" w:horzAnchor="margin" w:tblpXSpec="right" w:tblpY="9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9"/>
        <w:gridCol w:w="1873"/>
        <w:gridCol w:w="1873"/>
      </w:tblGrid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 w:rsidRPr="001E5A9A">
              <w:rPr>
                <w:rFonts w:ascii="Trebuchet MS" w:hAnsi="Trebuchet MS" w:cs="Arial"/>
                <w:b/>
                <w:bCs/>
                <w:color w:val="000000"/>
              </w:rPr>
              <w:t>Labels</w:t>
            </w:r>
          </w:p>
        </w:tc>
        <w:tc>
          <w:tcPr>
            <w:tcW w:w="1873" w:type="dxa"/>
            <w:shd w:val="clear" w:color="auto" w:fill="D9D9D9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 w:rsidRPr="001E5A9A">
              <w:rPr>
                <w:rFonts w:ascii="Trebuchet MS" w:hAnsi="Trebuchet MS" w:cs="Arial"/>
                <w:b/>
                <w:bCs/>
                <w:color w:val="000000"/>
              </w:rPr>
              <w:t>Number of shirts ordered</w:t>
            </w:r>
          </w:p>
        </w:tc>
        <w:tc>
          <w:tcPr>
            <w:tcW w:w="1873" w:type="dxa"/>
            <w:shd w:val="clear" w:color="auto" w:fill="D9D9D9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 w:rsidRPr="001E5A9A">
              <w:rPr>
                <w:rFonts w:ascii="Trebuchet MS" w:hAnsi="Trebuchet MS" w:cs="Arial"/>
                <w:b/>
                <w:bCs/>
                <w:color w:val="000000"/>
              </w:rPr>
              <w:t>Total cost</w:t>
            </w: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 w:rsidRPr="001E5A9A">
              <w:rPr>
                <w:rFonts w:ascii="Trebuchet MS" w:hAnsi="Trebuchet MS" w:cs="Arial"/>
                <w:b/>
                <w:bCs/>
                <w:color w:val="000000"/>
              </w:rPr>
              <w:t>Unit</w:t>
            </w:r>
          </w:p>
        </w:tc>
        <w:tc>
          <w:tcPr>
            <w:tcW w:w="1873" w:type="dxa"/>
            <w:shd w:val="clear" w:color="auto" w:fill="D9D9D9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 w:rsidRPr="001E5A9A">
              <w:rPr>
                <w:rFonts w:ascii="Trebuchet MS" w:hAnsi="Trebuchet MS" w:cs="Arial"/>
                <w:b/>
                <w:bCs/>
                <w:color w:val="000000"/>
              </w:rPr>
              <w:t>Shirts</w:t>
            </w:r>
          </w:p>
        </w:tc>
        <w:tc>
          <w:tcPr>
            <w:tcW w:w="1873" w:type="dxa"/>
            <w:shd w:val="clear" w:color="auto" w:fill="D9D9D9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color w:val="00000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</w:rPr>
              <w:t>$</w:t>
            </w: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  <w:tr w:rsidR="007A389D" w:rsidRPr="001E5A9A" w:rsidTr="007A389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29" w:type="dxa"/>
            <w:tcBorders>
              <w:top w:val="nil"/>
              <w:left w:val="nil"/>
              <w:bottom w:val="nil"/>
            </w:tcBorders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1873" w:type="dxa"/>
            <w:vAlign w:val="center"/>
          </w:tcPr>
          <w:p w:rsidR="007A389D" w:rsidRPr="001E5A9A" w:rsidRDefault="007A389D" w:rsidP="007A389D">
            <w:pPr>
              <w:autoSpaceDE w:val="0"/>
              <w:autoSpaceDN w:val="0"/>
              <w:adjustRightInd w:val="0"/>
              <w:spacing w:after="960"/>
              <w:rPr>
                <w:rFonts w:ascii="Trebuchet MS" w:hAnsi="Trebuchet MS" w:cs="Arial"/>
                <w:color w:val="000000"/>
              </w:rPr>
            </w:pPr>
          </w:p>
        </w:tc>
      </w:tr>
    </w:tbl>
    <w:p w:rsidR="00193D44" w:rsidRPr="001E5A9A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D075B7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</w:rPr>
      </w:pPr>
      <w:r w:rsidRPr="001E5A9A">
        <w:rPr>
          <w:rFonts w:ascii="Trebuchet MS" w:hAnsi="Trebuchet MS" w:cs="Arial"/>
        </w:rPr>
        <w:t>Explain how you found the number o</w:t>
      </w:r>
      <w:r w:rsidR="001E5A9A">
        <w:rPr>
          <w:rFonts w:ascii="Trebuchet MS" w:hAnsi="Trebuchet MS" w:cs="Arial"/>
        </w:rPr>
        <w:t xml:space="preserve">f shirts </w:t>
      </w:r>
      <w:r w:rsidR="0053514C">
        <w:rPr>
          <w:rFonts w:ascii="Trebuchet MS" w:hAnsi="Trebuchet MS" w:cs="Arial"/>
        </w:rPr>
        <w:t xml:space="preserve">                                                                    </w:t>
      </w:r>
      <w:r w:rsidR="001E5A9A">
        <w:rPr>
          <w:rFonts w:ascii="Trebuchet MS" w:hAnsi="Trebuchet MS" w:cs="Arial"/>
        </w:rPr>
        <w:t>that can be purchased.</w:t>
      </w: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93D44" w:rsidRDefault="00193D44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53514C" w:rsidRDefault="0053514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Pr="001E5A9A" w:rsidRDefault="003B3C6C" w:rsidP="00193D44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E5A9A" w:rsidRPr="003B3C6C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</w:rPr>
        <w:t xml:space="preserve"> Make a table of values for the problem situation. </w:t>
      </w:r>
    </w:p>
    <w:p w:rsidR="003B3C6C" w:rsidRDefault="003B3C6C" w:rsidP="003B3C6C">
      <w:pPr>
        <w:autoSpaceDE w:val="0"/>
        <w:autoSpaceDN w:val="0"/>
        <w:adjustRightInd w:val="0"/>
        <w:ind w:left="360"/>
        <w:rPr>
          <w:rFonts w:ascii="Trebuchet MS" w:hAnsi="Trebuchet MS" w:cs="Arial"/>
        </w:rPr>
      </w:pPr>
    </w:p>
    <w:p w:rsidR="003B3C6C" w:rsidRDefault="003B3C6C" w:rsidP="003B3C6C">
      <w:pPr>
        <w:autoSpaceDE w:val="0"/>
        <w:autoSpaceDN w:val="0"/>
        <w:adjustRightInd w:val="0"/>
        <w:ind w:left="360"/>
        <w:rPr>
          <w:rFonts w:ascii="Trebuchet MS" w:hAnsi="Trebuchet MS" w:cs="Arial"/>
        </w:rPr>
      </w:pPr>
    </w:p>
    <w:p w:rsidR="003B3C6C" w:rsidRDefault="003B3C6C" w:rsidP="003B3C6C">
      <w:pPr>
        <w:autoSpaceDE w:val="0"/>
        <w:autoSpaceDN w:val="0"/>
        <w:adjustRightInd w:val="0"/>
        <w:ind w:left="360"/>
        <w:rPr>
          <w:rFonts w:ascii="Trebuchet MS" w:hAnsi="Trebuchet MS" w:cs="Arial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  <w:color w:val="000000"/>
        </w:rPr>
        <w:t xml:space="preserve">What are the variable quantities in this problem situation? Assign letters to represent these quantities and </w:t>
      </w:r>
      <w:r w:rsidR="001E5A9A">
        <w:rPr>
          <w:rFonts w:ascii="Trebuchet MS" w:hAnsi="Trebuchet MS" w:cs="Arial"/>
          <w:color w:val="000000"/>
        </w:rPr>
        <w:t xml:space="preserve">include each quantity’s units. 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  <w:color w:val="000000"/>
        </w:rPr>
        <w:t xml:space="preserve">What are the constant quantities in this problem situation?  Include the units that are used to measure these quantities. 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  <w:color w:val="000000"/>
        </w:rPr>
        <w:t>Which variable quantity depends on the other variable quantity?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  <w:color w:val="000000"/>
        </w:rPr>
        <w:t>Which of the variables is the independent variable and which is the dependent variable?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Default="009E52D8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>
        <w:rPr>
          <w:rFonts w:ascii="Trebuchet MS" w:hAnsi="Trebuchet MS" w:cs="Arial"/>
          <w:color w:val="000000"/>
        </w:rPr>
        <w:t>On graph paper, c</w:t>
      </w:r>
      <w:r w:rsidR="00D812BA" w:rsidRPr="001E5A9A">
        <w:rPr>
          <w:rFonts w:ascii="Trebuchet MS" w:hAnsi="Trebuchet MS" w:cs="Arial"/>
          <w:color w:val="000000"/>
        </w:rPr>
        <w:t>reate a graph of the data from your table. First, choose your bounds and intervals. Remember to label your graph clearly and add a title to the graph.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  <w:color w:val="000000"/>
        </w:rPr>
        <w:t>Use your graph to determine the price of 40 shirts and 27 shirts. Use your graph to determine how many shirts can be purchased for $300 and for $540.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1E5A9A" w:rsidRPr="003B3C6C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</w:rPr>
        <w:t xml:space="preserve">Write an algebraic equation for the problem situation. </w:t>
      </w: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3B3C6C" w:rsidRDefault="003B3C6C" w:rsidP="003B3C6C">
      <w:p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</w:p>
    <w:p w:rsidR="00D812BA" w:rsidRPr="001E5A9A" w:rsidRDefault="00D812BA" w:rsidP="00193D44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Arial"/>
          <w:color w:val="000000"/>
        </w:rPr>
      </w:pPr>
      <w:r w:rsidRPr="001E5A9A">
        <w:rPr>
          <w:rFonts w:ascii="Trebuchet MS" w:hAnsi="Trebuchet MS" w:cs="Arial"/>
        </w:rPr>
        <w:t>In this lesson, you have represented the problem situation in four different ways: as a sentence, as a table, as a graph, and as an equation. Explain the advantages and disadvantages of each representation.</w:t>
      </w:r>
    </w:p>
    <w:sectPr w:rsidR="00D812BA" w:rsidRPr="001E5A9A" w:rsidSect="001E5A9A">
      <w:footerReference w:type="default" r:id="rId7"/>
      <w:pgSz w:w="12240" w:h="15840"/>
      <w:pgMar w:top="1080" w:right="720" w:bottom="108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5A5" w:rsidRDefault="005745A5">
      <w:r>
        <w:separator/>
      </w:r>
    </w:p>
  </w:endnote>
  <w:endnote w:type="continuationSeparator" w:id="0">
    <w:p w:rsidR="005745A5" w:rsidRDefault="00574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6EE" w:rsidRPr="009E52D8" w:rsidRDefault="001F16EE">
    <w:pPr>
      <w:pStyle w:val="Footer"/>
      <w:rPr>
        <w:rFonts w:ascii="Arial" w:hAnsi="Arial" w:cs="Arial"/>
        <w:sz w:val="16"/>
        <w:szCs w:val="16"/>
      </w:rPr>
    </w:pPr>
    <w:r w:rsidRPr="009E52D8">
      <w:rPr>
        <w:rFonts w:ascii="Arial" w:hAnsi="Arial" w:cs="Arial"/>
        <w:sz w:val="16"/>
        <w:szCs w:val="16"/>
      </w:rPr>
      <w:t xml:space="preserve">Carnegie Learning, Inc.  </w:t>
    </w:r>
    <w:r w:rsidR="009E52D8" w:rsidRPr="009E52D8">
      <w:rPr>
        <w:rFonts w:ascii="Arial" w:hAnsi="Arial" w:cs="Arial"/>
        <w:sz w:val="16"/>
        <w:szCs w:val="16"/>
      </w:rPr>
      <w:t>Algebraic Reasoning Content Academy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5A5" w:rsidRDefault="005745A5">
      <w:r>
        <w:separator/>
      </w:r>
    </w:p>
  </w:footnote>
  <w:footnote w:type="continuationSeparator" w:id="0">
    <w:p w:rsidR="005745A5" w:rsidRDefault="005745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5299"/>
    <w:multiLevelType w:val="multilevel"/>
    <w:tmpl w:val="4C085D46"/>
    <w:lvl w:ilvl="0">
      <w:start w:val="1"/>
      <w:numFmt w:val="bullet"/>
      <w:lvlText w:val=""/>
      <w:lvlJc w:val="left"/>
      <w:pPr>
        <w:tabs>
          <w:tab w:val="num" w:pos="0"/>
        </w:tabs>
        <w:ind w:left="0" w:firstLine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B15E6"/>
    <w:multiLevelType w:val="multilevel"/>
    <w:tmpl w:val="DAD483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63D22"/>
    <w:multiLevelType w:val="hybridMultilevel"/>
    <w:tmpl w:val="1A5A6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DF602B"/>
    <w:multiLevelType w:val="hybridMultilevel"/>
    <w:tmpl w:val="4C085D46"/>
    <w:lvl w:ilvl="0" w:tplc="A2F63830">
      <w:start w:val="1"/>
      <w:numFmt w:val="bullet"/>
      <w:lvlText w:val=""/>
      <w:lvlJc w:val="left"/>
      <w:pPr>
        <w:tabs>
          <w:tab w:val="num" w:pos="0"/>
        </w:tabs>
        <w:ind w:left="0" w:firstLine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473845"/>
    <w:multiLevelType w:val="hybridMultilevel"/>
    <w:tmpl w:val="67E4188A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205963"/>
    <w:multiLevelType w:val="hybridMultilevel"/>
    <w:tmpl w:val="EAA0BB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9A3E53"/>
    <w:multiLevelType w:val="hybridMultilevel"/>
    <w:tmpl w:val="685613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802E3"/>
    <w:multiLevelType w:val="hybridMultilevel"/>
    <w:tmpl w:val="F22400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807E2D"/>
    <w:multiLevelType w:val="hybridMultilevel"/>
    <w:tmpl w:val="9190A7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B5C6F"/>
    <w:multiLevelType w:val="hybridMultilevel"/>
    <w:tmpl w:val="8F948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7F3"/>
    <w:rsid w:val="00163B61"/>
    <w:rsid w:val="00193D44"/>
    <w:rsid w:val="001E5A9A"/>
    <w:rsid w:val="001F16EE"/>
    <w:rsid w:val="002467F3"/>
    <w:rsid w:val="003B3C6C"/>
    <w:rsid w:val="00431B6D"/>
    <w:rsid w:val="0053514C"/>
    <w:rsid w:val="005745A5"/>
    <w:rsid w:val="00777076"/>
    <w:rsid w:val="007A389D"/>
    <w:rsid w:val="007B77D7"/>
    <w:rsid w:val="008232FA"/>
    <w:rsid w:val="009E52D8"/>
    <w:rsid w:val="00A87CC4"/>
    <w:rsid w:val="00D075B7"/>
    <w:rsid w:val="00D75000"/>
    <w:rsid w:val="00D8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31B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1B6D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</vt:lpstr>
    </vt:vector>
  </TitlesOfParts>
  <Company>Carnegie Learning, Inc.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subject/>
  <dc:creator> </dc:creator>
  <cp:keywords/>
  <dc:description/>
  <cp:lastModifiedBy>Briceno, Sami</cp:lastModifiedBy>
  <cp:revision>3</cp:revision>
  <cp:lastPrinted>2009-09-29T02:04:00Z</cp:lastPrinted>
  <dcterms:created xsi:type="dcterms:W3CDTF">2009-09-29T02:02:00Z</dcterms:created>
  <dcterms:modified xsi:type="dcterms:W3CDTF">2009-09-29T02:04:00Z</dcterms:modified>
</cp:coreProperties>
</file>